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20"/>
        <w:rPr>
          <w:rFonts w:ascii="Times New Roman"/>
          <w:sz w:val="20"/>
        </w:rPr>
      </w:pPr>
      <w:r>
        <w:rPr>
          <w:rFonts w:ascii="Times New Roman"/>
          <w:sz w:val="20"/>
        </w:rPr>
        <w:drawing>
          <wp:inline distT="0" distB="0" distL="0" distR="0">
            <wp:extent cx="2141593" cy="30175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41593" cy="301751"/>
                    </a:xfrm>
                    <a:prstGeom prst="rect">
                      <a:avLst/>
                    </a:prstGeom>
                  </pic:spPr>
                </pic:pic>
              </a:graphicData>
            </a:graphic>
          </wp:inline>
        </w:drawing>
      </w:r>
      <w:r>
        <w:rPr>
          <w:rFonts w:ascii="Times New Roman"/>
          <w:sz w:val="20"/>
        </w:rPr>
      </w:r>
    </w:p>
    <w:p>
      <w:pPr>
        <w:spacing w:before="1"/>
        <w:ind w:left="220" w:right="0" w:firstLine="0"/>
        <w:jc w:val="left"/>
        <w:rPr>
          <w:b/>
          <w:sz w:val="22"/>
        </w:rPr>
      </w:pPr>
      <w:r>
        <w:rPr>
          <w:b/>
          <w:sz w:val="22"/>
        </w:rPr>
        <w:t>PROGRAM REVIEW ANNUAL UPDATE PLANNING TEMPLATE FOR DOCUMENTING DIALOGUE</w:t>
      </w:r>
    </w:p>
    <w:p>
      <w:pPr>
        <w:pStyle w:val="BodyText"/>
        <w:ind w:left="219" w:right="803"/>
      </w:pPr>
      <w:r>
        <w:rPr/>
        <w:t>This template should be completed and uploaded to Taskstream as an attachment to the Program Review Annual Update. Refer to the City College Program Review Handbook for more detailed instructions and guidance.</w:t>
      </w:r>
    </w:p>
    <w:p>
      <w:pPr>
        <w:pStyle w:val="BodyText"/>
        <w:spacing w:before="10"/>
        <w:rPr>
          <w:sz w:val="18"/>
        </w:rPr>
      </w:pPr>
      <w:r>
        <w:rPr/>
        <w:pict>
          <v:group style="position:absolute;margin-left:66.110001pt;margin-top:13.477202pt;width:479.8pt;height:14.8pt;mso-position-horizontal-relative:page;mso-position-vertical-relative:paragraph;z-index:1048;mso-wrap-distance-left:0;mso-wrap-distance-right:0" coordorigin="1322,270" coordsize="9596,296">
            <v:line style="position:absolute" from="1327,275" to="1337,275" stroked="true" strokeweight=".48pt" strokecolor="#000000">
              <v:stroke dashstyle="solid"/>
            </v:line>
            <v:line style="position:absolute" from="1327,275" to="1337,275" stroked="true" strokeweight=".48pt" strokecolor="#000000">
              <v:stroke dashstyle="solid"/>
            </v:line>
            <v:line style="position:absolute" from="1337,275" to="3326,275" stroked="true" strokeweight=".48pt" strokecolor="#000000">
              <v:stroke dashstyle="solid"/>
            </v:line>
            <v:line style="position:absolute" from="3326,275" to="3336,275" stroked="true" strokeweight=".48pt" strokecolor="#000000">
              <v:stroke dashstyle="solid"/>
            </v:line>
            <v:line style="position:absolute" from="3336,275" to="10903,275" stroked="true" strokeweight=".48pt" strokecolor="#000000">
              <v:stroke dashstyle="solid"/>
            </v:line>
            <v:line style="position:absolute" from="10903,275" to="10913,275" stroked="true" strokeweight=".48pt" strokecolor="#000000">
              <v:stroke dashstyle="solid"/>
            </v:line>
            <v:line style="position:absolute" from="10903,275" to="10913,275" stroked="true" strokeweight=".48pt" strokecolor="#000000">
              <v:stroke dashstyle="solid"/>
            </v:line>
            <v:line style="position:absolute" from="1332,279" to="1332,560" stroked="true" strokeweight=".481pt" strokecolor="#000000">
              <v:stroke dashstyle="solid"/>
            </v:line>
            <v:line style="position:absolute" from="1337,555" to="3326,555" stroked="true" strokeweight=".48pt" strokecolor="#000000">
              <v:stroke dashstyle="solid"/>
            </v:line>
            <v:line style="position:absolute" from="3331,279" to="3331,560" stroked="true" strokeweight=".48pt" strokecolor="#000000">
              <v:stroke dashstyle="solid"/>
            </v:line>
            <v:line style="position:absolute" from="3336,555" to="10903,555" stroked="true" strokeweight=".48pt" strokecolor="#000000">
              <v:stroke dashstyle="solid"/>
            </v:line>
            <v:line style="position:absolute" from="10908,279" to="10908,560" stroked="true" strokeweight=".481pt" strokecolor="#000000">
              <v:stroke dashstyle="solid"/>
            </v:line>
            <v:shapetype id="_x0000_t202" o:spt="202" coordsize="21600,21600" path="m,l,21600r21600,l21600,xe">
              <v:stroke joinstyle="miter"/>
              <v:path gradientshapeok="t" o:connecttype="rect"/>
            </v:shapetype>
            <v:shape style="position:absolute;left:1332;top:275;width:2000;height:281" type="#_x0000_t202" filled="false" stroked="false">
              <v:textbox inset="0,0,0,0">
                <w:txbxContent>
                  <w:p>
                    <w:pPr>
                      <w:spacing w:before="4"/>
                      <w:ind w:left="107" w:right="0" w:firstLine="0"/>
                      <w:jc w:val="left"/>
                      <w:rPr>
                        <w:b/>
                        <w:sz w:val="22"/>
                      </w:rPr>
                    </w:pPr>
                    <w:r>
                      <w:rPr>
                        <w:b/>
                        <w:sz w:val="22"/>
                      </w:rPr>
                      <w:t>PROGRAM NAME:</w:t>
                    </w:r>
                  </w:p>
                </w:txbxContent>
              </v:textbox>
              <w10:wrap type="none"/>
            </v:shape>
            <w10:wrap type="topAndBottom"/>
          </v:group>
        </w:pict>
      </w:r>
    </w:p>
    <w:p>
      <w:pPr>
        <w:pStyle w:val="BodyText"/>
        <w:spacing w:before="2" w:after="1"/>
        <w:rPr>
          <w:sz w:val="19"/>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9"/>
        <w:gridCol w:w="7037"/>
      </w:tblGrid>
      <w:tr>
        <w:trPr>
          <w:trHeight w:val="278" w:hRule="exact"/>
        </w:trPr>
        <w:tc>
          <w:tcPr>
            <w:tcW w:w="2539" w:type="dxa"/>
          </w:tcPr>
          <w:p>
            <w:pPr>
              <w:pStyle w:val="TableParagraph"/>
              <w:rPr>
                <w:sz w:val="22"/>
              </w:rPr>
            </w:pPr>
            <w:r>
              <w:rPr>
                <w:sz w:val="22"/>
              </w:rPr>
              <w:t>REVIEW OF RESULTS</w:t>
            </w:r>
          </w:p>
        </w:tc>
        <w:tc>
          <w:tcPr>
            <w:tcW w:w="7037" w:type="dxa"/>
          </w:tcPr>
          <w:p>
            <w:pPr>
              <w:pStyle w:val="TableParagraph"/>
              <w:ind w:left="100"/>
              <w:rPr>
                <w:sz w:val="22"/>
              </w:rPr>
            </w:pPr>
            <w:r>
              <w:rPr>
                <w:sz w:val="22"/>
              </w:rPr>
              <w:t>DATE:</w:t>
            </w:r>
          </w:p>
        </w:tc>
      </w:tr>
    </w:tbl>
    <w:p>
      <w:pPr>
        <w:pStyle w:val="BodyText"/>
        <w:spacing w:after="6"/>
        <w:ind w:left="220" w:right="706"/>
      </w:pPr>
      <w:r>
        <w:rPr/>
        <w:t>Review assessment results, ISLO mapping, and outcomes data from the prior year. Summarize your findings below. What is working well? What needs improvement?</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6"/>
      </w:tblGrid>
      <w:tr>
        <w:trPr>
          <w:trHeight w:val="547" w:hRule="exact"/>
        </w:trPr>
        <w:tc>
          <w:tcPr>
            <w:tcW w:w="9576" w:type="dxa"/>
          </w:tcPr>
          <w:p>
            <w:pPr>
              <w:pStyle w:val="TableParagraph"/>
              <w:rPr>
                <w:sz w:val="22"/>
              </w:rPr>
            </w:pPr>
            <w:r>
              <w:rPr>
                <w:sz w:val="22"/>
              </w:rPr>
              <w:t>PARTICIPANTS:</w:t>
            </w:r>
          </w:p>
        </w:tc>
      </w:tr>
      <w:tr>
        <w:trPr>
          <w:trHeight w:val="2695" w:hRule="exact"/>
        </w:trPr>
        <w:tc>
          <w:tcPr>
            <w:tcW w:w="9576" w:type="dxa"/>
          </w:tcPr>
          <w:p>
            <w:pPr>
              <w:pStyle w:val="TableParagraph"/>
              <w:rPr>
                <w:sz w:val="22"/>
              </w:rPr>
            </w:pPr>
            <w:r>
              <w:rPr>
                <w:sz w:val="22"/>
              </w:rPr>
              <w:t>RATIONALE AND SUMMARY OF DISCUSSION:</w:t>
            </w:r>
          </w:p>
        </w:tc>
      </w:tr>
    </w:tbl>
    <w:p>
      <w:pPr>
        <w:pStyle w:val="BodyText"/>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9"/>
        <w:gridCol w:w="7037"/>
      </w:tblGrid>
      <w:tr>
        <w:trPr>
          <w:trHeight w:val="547" w:hRule="exact"/>
        </w:trPr>
        <w:tc>
          <w:tcPr>
            <w:tcW w:w="2539" w:type="dxa"/>
          </w:tcPr>
          <w:p>
            <w:pPr>
              <w:pStyle w:val="TableParagraph"/>
              <w:spacing w:line="240" w:lineRule="auto"/>
              <w:ind w:right="1035"/>
              <w:rPr>
                <w:sz w:val="22"/>
              </w:rPr>
            </w:pPr>
            <w:r>
              <w:rPr>
                <w:sz w:val="22"/>
              </w:rPr>
              <w:t>ACTION PLAN DEVELOMPENT</w:t>
            </w:r>
          </w:p>
        </w:tc>
        <w:tc>
          <w:tcPr>
            <w:tcW w:w="7037" w:type="dxa"/>
          </w:tcPr>
          <w:p>
            <w:pPr>
              <w:pStyle w:val="TableParagraph"/>
              <w:ind w:left="100"/>
              <w:rPr>
                <w:sz w:val="22"/>
              </w:rPr>
            </w:pPr>
            <w:r>
              <w:rPr>
                <w:sz w:val="22"/>
              </w:rPr>
              <w:t>DATE:</w:t>
            </w:r>
          </w:p>
        </w:tc>
      </w:tr>
    </w:tbl>
    <w:p>
      <w:pPr>
        <w:pStyle w:val="BodyText"/>
        <w:spacing w:after="3"/>
        <w:ind w:left="220"/>
      </w:pPr>
      <w:r>
        <w:rPr/>
        <w:t>Summarize discussion of alternative approaches considered and any action steps identified for this year.</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6"/>
      </w:tblGrid>
      <w:tr>
        <w:trPr>
          <w:trHeight w:val="547" w:hRule="exact"/>
        </w:trPr>
        <w:tc>
          <w:tcPr>
            <w:tcW w:w="9576" w:type="dxa"/>
          </w:tcPr>
          <w:p>
            <w:pPr>
              <w:pStyle w:val="TableParagraph"/>
              <w:rPr>
                <w:sz w:val="22"/>
              </w:rPr>
            </w:pPr>
            <w:r>
              <w:rPr>
                <w:sz w:val="22"/>
              </w:rPr>
              <w:t>PARTICIPANTS:</w:t>
            </w:r>
          </w:p>
        </w:tc>
      </w:tr>
      <w:tr>
        <w:trPr>
          <w:trHeight w:val="2964" w:hRule="exact"/>
        </w:trPr>
        <w:tc>
          <w:tcPr>
            <w:tcW w:w="9576" w:type="dxa"/>
          </w:tcPr>
          <w:p>
            <w:pPr>
              <w:pStyle w:val="TableParagraph"/>
              <w:rPr>
                <w:sz w:val="22"/>
              </w:rPr>
            </w:pPr>
            <w:r>
              <w:rPr>
                <w:sz w:val="22"/>
              </w:rPr>
              <w:t>RATIONALE AND  SUMMARY OF DISCUSSION:</w:t>
            </w:r>
          </w:p>
        </w:tc>
      </w:tr>
      <w:tr>
        <w:trPr>
          <w:trHeight w:val="1354" w:hRule="exact"/>
        </w:trPr>
        <w:tc>
          <w:tcPr>
            <w:tcW w:w="9576" w:type="dxa"/>
          </w:tcPr>
          <w:p>
            <w:pPr>
              <w:pStyle w:val="TableParagraph"/>
              <w:rPr>
                <w:sz w:val="22"/>
              </w:rPr>
            </w:pPr>
            <w:r>
              <w:rPr>
                <w:sz w:val="22"/>
              </w:rPr>
              <w:t>ACTION STEPS:</w:t>
            </w:r>
          </w:p>
        </w:tc>
      </w:tr>
    </w:tbl>
    <w:sectPr>
      <w:type w:val="continuous"/>
      <w:pgSz w:w="12240" w:h="15840"/>
      <w:pgMar w:top="144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65" w:lineRule="exact"/>
      <w:ind w:left="103"/>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Murray</dc:creator>
  <dcterms:created xsi:type="dcterms:W3CDTF">2018-08-13T12:49:55Z</dcterms:created>
  <dcterms:modified xsi:type="dcterms:W3CDTF">2018-08-13T12:49:55Z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Acrobat PDFMaker 15 for Word</vt:lpwstr>
  </property>
  <property fmtid="{D5CDD505-2E9C-101B-9397-08002B2CF9AE}" pid="4" name="LastSaved">
    <vt:filetime>2018-08-13T00:00:00Z</vt:filetime>
  </property>
</Properties>
</file>